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092E" w14:textId="77777777" w:rsidR="003433FD" w:rsidRDefault="003433FD">
      <w:pPr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</w:pPr>
    </w:p>
    <w:p w14:paraId="4A300DFF" w14:textId="368FA591" w:rsidR="002B4143" w:rsidRDefault="003433FD">
      <w:pPr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</w:pPr>
      <w:r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  <w:t>REGISTAR UGOVORA O JAVNOJ NABAVI I OKVRNIH SPORAZUM</w:t>
      </w:r>
      <w:r w:rsidRPr="00BA51D9"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  <w:t xml:space="preserve"> UDRUGE ZA PODRŠKU ŽRTVAMA I SVJEDOCIMA</w:t>
      </w:r>
      <w:r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  <w:t xml:space="preserve"> ZA</w:t>
      </w:r>
      <w:r w:rsidRPr="00BA51D9"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  <w:t xml:space="preserve"> 2026</w:t>
      </w:r>
      <w:r w:rsidR="00E57147"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  <w:t>. (ažuriran 12.03.2026.)</w:t>
      </w:r>
    </w:p>
    <w:p w14:paraId="1F8D0668" w14:textId="77777777" w:rsidR="003433FD" w:rsidRDefault="003433FD">
      <w:pPr>
        <w:rPr>
          <w:rFonts w:ascii="Times New Roman" w:hAnsi="Times New Roman" w:cs="Times New Roman"/>
          <w:b/>
          <w:bCs/>
          <w:color w:val="44546A" w:themeColor="text2"/>
          <w:sz w:val="40"/>
          <w:szCs w:val="40"/>
          <w:lang w:eastAsia="fr-BE"/>
        </w:rPr>
      </w:pPr>
    </w:p>
    <w:tbl>
      <w:tblPr>
        <w:tblStyle w:val="Reetkatablice"/>
        <w:tblW w:w="1644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701"/>
        <w:gridCol w:w="1276"/>
        <w:gridCol w:w="1247"/>
        <w:gridCol w:w="1447"/>
        <w:gridCol w:w="1275"/>
        <w:gridCol w:w="991"/>
        <w:gridCol w:w="1417"/>
        <w:gridCol w:w="1133"/>
        <w:gridCol w:w="1277"/>
      </w:tblGrid>
      <w:tr w:rsidR="00BE6406" w:rsidRPr="00BE6406" w14:paraId="2470A302" w14:textId="226DA24A" w:rsidTr="00BE6406">
        <w:tc>
          <w:tcPr>
            <w:tcW w:w="1277" w:type="dxa"/>
            <w:shd w:val="clear" w:color="auto" w:fill="D0CECE" w:themeFill="background2" w:themeFillShade="E6"/>
          </w:tcPr>
          <w:p w14:paraId="0C8A5D54" w14:textId="7CBC5E9A" w:rsidR="00BE6406" w:rsidRPr="00BE6406" w:rsidRDefault="00BE6406" w:rsidP="003433FD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Broj objave iz EOJN RH ili (N/P)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0823BABC" w14:textId="6367BD64" w:rsidR="00BE6406" w:rsidRPr="00BE6406" w:rsidRDefault="00BE6406" w:rsidP="003433FD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Datum objave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275C677" w14:textId="24EBE101" w:rsidR="00BE6406" w:rsidRPr="00BE6406" w:rsidRDefault="00BE6406" w:rsidP="003433FD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 xml:space="preserve">Evidencijski broj nabave </w:t>
            </w:r>
          </w:p>
          <w:p w14:paraId="36513C92" w14:textId="77777777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7A99EC2" w14:textId="27DBCCEC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Predmet nabave/ugovora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27B4275" w14:textId="77777777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Datum sklapanja ugovora i broj ugovora</w:t>
            </w:r>
          </w:p>
          <w:p w14:paraId="613C2D26" w14:textId="5D43EEB0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5C9CFF3E" w14:textId="65E8A6D8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 xml:space="preserve">Vrsta postupka </w:t>
            </w:r>
          </w:p>
        </w:tc>
        <w:tc>
          <w:tcPr>
            <w:tcW w:w="1247" w:type="dxa"/>
            <w:shd w:val="clear" w:color="auto" w:fill="D0CECE" w:themeFill="background2" w:themeFillShade="E6"/>
          </w:tcPr>
          <w:p w14:paraId="0DF8D1B5" w14:textId="21A72EF0" w:rsidR="00BE6406" w:rsidRPr="00BE6406" w:rsidRDefault="00BE6406" w:rsidP="00E57147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Iznos sklopljenog ugovora bez PDV-a / iznos PDV-a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24312CC8" w14:textId="707572D0" w:rsidR="00BE6406" w:rsidRPr="00BE6406" w:rsidRDefault="00BE6406" w:rsidP="00E57147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Konačni isplaćeni iznos po ugovoru / ukupan iznos s PDV-om</w:t>
            </w:r>
          </w:p>
          <w:p w14:paraId="1D91BA9D" w14:textId="0D8FBBD7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7AB0D2CD" w14:textId="10F79B82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Razdoblje na koje je sklopljen ugovor</w:t>
            </w:r>
          </w:p>
        </w:tc>
        <w:tc>
          <w:tcPr>
            <w:tcW w:w="991" w:type="dxa"/>
            <w:shd w:val="clear" w:color="auto" w:fill="D0CECE" w:themeFill="background2" w:themeFillShade="E6"/>
          </w:tcPr>
          <w:p w14:paraId="6C940465" w14:textId="6C009EE6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Konačni datum isporuke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57995B3" w14:textId="6C3A9781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Naziv i OIB ugovaratelja</w:t>
            </w:r>
          </w:p>
        </w:tc>
        <w:tc>
          <w:tcPr>
            <w:tcW w:w="1133" w:type="dxa"/>
            <w:shd w:val="clear" w:color="auto" w:fill="D0CECE" w:themeFill="background2" w:themeFillShade="E6"/>
          </w:tcPr>
          <w:p w14:paraId="004331DB" w14:textId="3B8514B9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 xml:space="preserve">Financirano iz EU fondova </w:t>
            </w:r>
          </w:p>
        </w:tc>
        <w:tc>
          <w:tcPr>
            <w:tcW w:w="1277" w:type="dxa"/>
            <w:shd w:val="clear" w:color="auto" w:fill="D0CECE" w:themeFill="background2" w:themeFillShade="E6"/>
          </w:tcPr>
          <w:p w14:paraId="62F7AE79" w14:textId="412ECD41" w:rsidR="00BE6406" w:rsidRPr="00BE6406" w:rsidRDefault="00BE6406" w:rsidP="00E924E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E6406">
              <w:rPr>
                <w:rFonts w:ascii="Times New Roman" w:hAnsi="Times New Roman" w:cs="Times New Roman"/>
                <w:b/>
                <w:bCs/>
                <w:lang w:val="hr-HR"/>
              </w:rPr>
              <w:t>Napomena</w:t>
            </w:r>
          </w:p>
        </w:tc>
      </w:tr>
      <w:tr w:rsidR="00BE6406" w:rsidRPr="00BE6406" w14:paraId="415DD496" w14:textId="52ED3DA2" w:rsidTr="00BE6406">
        <w:tc>
          <w:tcPr>
            <w:tcW w:w="1277" w:type="dxa"/>
          </w:tcPr>
          <w:p w14:paraId="102A594C" w14:textId="65A2C4A2" w:rsidR="00BE6406" w:rsidRPr="00BE6406" w:rsidRDefault="00BE6406" w:rsidP="00E924E9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992" w:type="dxa"/>
          </w:tcPr>
          <w:p w14:paraId="134BD850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019EB5DD" w14:textId="5DBF69D4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6E9F7BDF" w14:textId="77777777" w:rsidR="00BE6406" w:rsidRPr="00BE6406" w:rsidRDefault="00BE6406" w:rsidP="00781362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7760150A" w14:textId="3BF02B95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3C142ABA" w14:textId="07C4CF4B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47" w:type="dxa"/>
          </w:tcPr>
          <w:p w14:paraId="6CB7F26A" w14:textId="245133C2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47" w:type="dxa"/>
          </w:tcPr>
          <w:p w14:paraId="67DBCC55" w14:textId="5A3B6634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14:paraId="763AD495" w14:textId="33CCB2BB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1" w:type="dxa"/>
          </w:tcPr>
          <w:p w14:paraId="49FA540F" w14:textId="4EF1819B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2377AE13" w14:textId="2205F0B3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3" w:type="dxa"/>
          </w:tcPr>
          <w:p w14:paraId="1A3E60B7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7" w:type="dxa"/>
          </w:tcPr>
          <w:p w14:paraId="72625C58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E6406" w:rsidRPr="00BE6406" w14:paraId="08B8EA62" w14:textId="427D9CC5" w:rsidTr="00BE6406">
        <w:tc>
          <w:tcPr>
            <w:tcW w:w="1277" w:type="dxa"/>
          </w:tcPr>
          <w:p w14:paraId="47B1557C" w14:textId="586995C0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6C65EEF9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4257686E" w14:textId="5FB636EC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166175A2" w14:textId="77777777" w:rsidR="00BE6406" w:rsidRPr="00BE6406" w:rsidRDefault="00BE6406" w:rsidP="00E5714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33EA86F1" w14:textId="38D0E785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4747A324" w14:textId="2C2F976C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47" w:type="dxa"/>
          </w:tcPr>
          <w:p w14:paraId="224A82E2" w14:textId="414EB8A0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47" w:type="dxa"/>
          </w:tcPr>
          <w:p w14:paraId="1F8BD3AC" w14:textId="040DADC4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14:paraId="52443078" w14:textId="1BCFF14D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1" w:type="dxa"/>
          </w:tcPr>
          <w:p w14:paraId="1D045445" w14:textId="1368DA30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4A21AB64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3" w:type="dxa"/>
          </w:tcPr>
          <w:p w14:paraId="3604427F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7" w:type="dxa"/>
          </w:tcPr>
          <w:p w14:paraId="67F414B2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E6406" w:rsidRPr="00BE6406" w14:paraId="7AA06246" w14:textId="19CAD66B" w:rsidTr="00BE6406">
        <w:tc>
          <w:tcPr>
            <w:tcW w:w="1277" w:type="dxa"/>
          </w:tcPr>
          <w:p w14:paraId="390456EB" w14:textId="3FCF8D88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2" w:type="dxa"/>
          </w:tcPr>
          <w:p w14:paraId="5F61FD4D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04DFFE66" w14:textId="1D8DAE3C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14:paraId="325F9EAB" w14:textId="77777777" w:rsidR="00BE6406" w:rsidRPr="00BE6406" w:rsidRDefault="00BE6406" w:rsidP="00E5714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1956DF4A" w14:textId="18757CCA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34C0D334" w14:textId="6E4117D0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47" w:type="dxa"/>
          </w:tcPr>
          <w:p w14:paraId="64734A01" w14:textId="523B7CE0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47" w:type="dxa"/>
          </w:tcPr>
          <w:p w14:paraId="35EAF995" w14:textId="4F327005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14:paraId="12758E37" w14:textId="5D005711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91" w:type="dxa"/>
          </w:tcPr>
          <w:p w14:paraId="42DD9997" w14:textId="71190C8D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7" w:type="dxa"/>
          </w:tcPr>
          <w:p w14:paraId="4A5A05E1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3" w:type="dxa"/>
          </w:tcPr>
          <w:p w14:paraId="7992E1C7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7" w:type="dxa"/>
          </w:tcPr>
          <w:p w14:paraId="159093FA" w14:textId="77777777" w:rsidR="00BE6406" w:rsidRPr="00BE6406" w:rsidRDefault="00BE6406" w:rsidP="00E924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663393F" w14:textId="77777777" w:rsidR="003433FD" w:rsidRDefault="003433FD"/>
    <w:sectPr w:rsidR="003433FD" w:rsidSect="003433F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BFAC" w14:textId="77777777" w:rsidR="00EC3397" w:rsidRDefault="00EC3397" w:rsidP="003433FD">
      <w:pPr>
        <w:spacing w:after="0" w:line="240" w:lineRule="auto"/>
      </w:pPr>
      <w:r>
        <w:separator/>
      </w:r>
    </w:p>
  </w:endnote>
  <w:endnote w:type="continuationSeparator" w:id="0">
    <w:p w14:paraId="1EE1D314" w14:textId="77777777" w:rsidR="00EC3397" w:rsidRDefault="00EC3397" w:rsidP="0034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4ACE" w14:textId="77777777" w:rsidR="00EC3397" w:rsidRDefault="00EC3397" w:rsidP="003433FD">
      <w:pPr>
        <w:spacing w:after="0" w:line="240" w:lineRule="auto"/>
      </w:pPr>
      <w:r>
        <w:separator/>
      </w:r>
    </w:p>
  </w:footnote>
  <w:footnote w:type="continuationSeparator" w:id="0">
    <w:p w14:paraId="56448C40" w14:textId="77777777" w:rsidR="00EC3397" w:rsidRDefault="00EC3397" w:rsidP="0034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ACFC" w14:textId="77777777" w:rsidR="003433FD" w:rsidRDefault="003433FD" w:rsidP="003433F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320F46D" wp14:editId="124DD04B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1852295" cy="713476"/>
          <wp:effectExtent l="0" t="0" r="2540" b="0"/>
          <wp:wrapNone/>
          <wp:docPr id="7968990" name="Picture 3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71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3169D" w14:textId="77777777" w:rsidR="003433FD" w:rsidRDefault="003433FD" w:rsidP="003433FD">
    <w:pPr>
      <w:pStyle w:val="Zaglavlje"/>
    </w:pPr>
  </w:p>
  <w:p w14:paraId="5237616C" w14:textId="77777777" w:rsidR="003433FD" w:rsidRPr="00FD71A6" w:rsidRDefault="003433FD" w:rsidP="003433FD">
    <w:pPr>
      <w:pStyle w:val="Zaglavlje"/>
      <w:jc w:val="right"/>
      <w:rPr>
        <w:rFonts w:ascii="Nunito" w:hAnsi="Nunito"/>
      </w:rPr>
    </w:pPr>
  </w:p>
  <w:p w14:paraId="31A144A7" w14:textId="77777777" w:rsidR="003433FD" w:rsidRPr="00811782" w:rsidRDefault="003433FD" w:rsidP="003433FD">
    <w:pPr>
      <w:pStyle w:val="Zaglavlje"/>
      <w:jc w:val="right"/>
      <w:rPr>
        <w:rFonts w:ascii="Nunito" w:hAnsi="Nunito" w:cs="Tahoma"/>
        <w:b/>
        <w:bCs/>
        <w:color w:val="44546A" w:themeColor="text2"/>
        <w:sz w:val="16"/>
        <w:szCs w:val="16"/>
      </w:rPr>
    </w:pP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SJEDIŠTE: LJUDEVITA GAJA 12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32000 VUKOVAR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HRVATSKA</w:t>
    </w:r>
  </w:p>
  <w:p w14:paraId="12D37B09" w14:textId="77777777" w:rsidR="003433FD" w:rsidRPr="00811782" w:rsidRDefault="003433FD" w:rsidP="003433FD">
    <w:pPr>
      <w:pStyle w:val="Zaglavlje"/>
      <w:jc w:val="right"/>
      <w:rPr>
        <w:rFonts w:ascii="Nunito" w:hAnsi="Nunito"/>
        <w:b/>
        <w:bCs/>
        <w:color w:val="44546A" w:themeColor="text2"/>
        <w:sz w:val="16"/>
        <w:szCs w:val="16"/>
      </w:rPr>
    </w:pP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E /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 </w:t>
    </w:r>
    <w:r w:rsidRPr="00C66B9E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>kontakt@pzs.hr</w:t>
    </w:r>
    <w:r w:rsidRPr="00C66B9E">
      <w:rPr>
        <w:rStyle w:val="Hiperveza"/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 pzs@pzs.hr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/>
        <w:b/>
        <w:bCs/>
        <w:color w:val="44546A" w:themeColor="text2"/>
        <w:sz w:val="16"/>
        <w:szCs w:val="16"/>
      </w:rPr>
      <w:t xml:space="preserve"> </w:t>
    </w:r>
  </w:p>
  <w:p w14:paraId="5623BCDE" w14:textId="77777777" w:rsidR="003433FD" w:rsidRPr="00811782" w:rsidRDefault="003433FD" w:rsidP="003433FD">
    <w:pPr>
      <w:pStyle w:val="Zaglavlje"/>
      <w:jc w:val="right"/>
      <w:rPr>
        <w:rFonts w:ascii="Nunito" w:hAnsi="Nunito" w:cs="Tahoma"/>
        <w:b/>
        <w:bCs/>
        <w:color w:val="44546A" w:themeColor="text2"/>
        <w:sz w:val="16"/>
        <w:szCs w:val="16"/>
      </w:rPr>
    </w:pP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>T / 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+38532639333 VUKOVAR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+38512357531 ZAGREB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+38531779419 OSIJEK</w:t>
    </w:r>
  </w:p>
  <w:p w14:paraId="34117E1F" w14:textId="77777777" w:rsidR="003433FD" w:rsidRPr="00811782" w:rsidRDefault="003433FD" w:rsidP="003433FD">
    <w:pPr>
      <w:pStyle w:val="Zaglavlje"/>
      <w:jc w:val="right"/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</w:pP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+385951160066 VARAŽDIN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 xml:space="preserve"> +385951160011 SAVJETOVALIŠTE VARAŽDIN</w:t>
    </w:r>
  </w:p>
  <w:p w14:paraId="1E202D33" w14:textId="77777777" w:rsidR="003433FD" w:rsidRPr="00811782" w:rsidRDefault="003433FD" w:rsidP="003433FD">
    <w:pPr>
      <w:pStyle w:val="Zaglavlje"/>
      <w:tabs>
        <w:tab w:val="left" w:pos="255"/>
      </w:tabs>
      <w:jc w:val="right"/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</w:pPr>
    <w:r>
      <w:rPr>
        <w:rFonts w:ascii="Nunito" w:hAnsi="Nunito"/>
        <w:b/>
        <w:bCs/>
        <w:color w:val="44546A" w:themeColor="text2"/>
        <w:sz w:val="16"/>
        <w:szCs w:val="16"/>
      </w:rPr>
      <w:tab/>
    </w:r>
    <w:r>
      <w:rPr>
        <w:rFonts w:ascii="Nunito" w:hAnsi="Nunito"/>
        <w:b/>
        <w:bCs/>
        <w:color w:val="44546A" w:themeColor="text2"/>
        <w:sz w:val="16"/>
        <w:szCs w:val="16"/>
      </w:rPr>
      <w:tab/>
    </w:r>
    <w:r>
      <w:rPr>
        <w:rFonts w:ascii="Nunito" w:hAnsi="Nunito"/>
        <w:b/>
        <w:bCs/>
        <w:color w:val="44546A" w:themeColor="text2"/>
        <w:sz w:val="16"/>
        <w:szCs w:val="16"/>
      </w:rPr>
      <w:tab/>
      <w:t xml:space="preserve">WEB / 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</w:rPr>
      <w:t>www.pzs.hr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 </w:t>
    </w:r>
  </w:p>
  <w:p w14:paraId="5372D15F" w14:textId="77777777" w:rsidR="003433FD" w:rsidRPr="00811782" w:rsidRDefault="003433FD" w:rsidP="003433FD">
    <w:pPr>
      <w:pStyle w:val="Zaglavlje"/>
      <w:jc w:val="right"/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>OIB/VAT </w:t>
    </w:r>
    <w:r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/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 79097411036</w:t>
    </w:r>
  </w:p>
  <w:p w14:paraId="1F8FD570" w14:textId="76D70D2A" w:rsidR="003433FD" w:rsidRPr="003433FD" w:rsidRDefault="003433FD" w:rsidP="003433FD">
    <w:pPr>
      <w:pStyle w:val="Zaglavlje"/>
      <w:jc w:val="right"/>
    </w:pP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>IBAN </w:t>
    </w:r>
    <w:r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 xml:space="preserve">/ </w:t>
    </w:r>
    <w:r w:rsidRPr="00811782">
      <w:rPr>
        <w:rFonts w:ascii="Times New Roman" w:hAnsi="Times New Roman"/>
        <w:b/>
        <w:bCs/>
        <w:color w:val="44546A" w:themeColor="text2"/>
        <w:sz w:val="16"/>
        <w:szCs w:val="16"/>
      </w:rPr>
      <w:t>●</w:t>
    </w:r>
    <w:r w:rsidRPr="00811782">
      <w:rPr>
        <w:rFonts w:ascii="Nunito" w:hAnsi="Nunito"/>
        <w:b/>
        <w:bCs/>
        <w:color w:val="44546A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44546A" w:themeColor="text2"/>
        <w:sz w:val="16"/>
        <w:szCs w:val="16"/>
        <w:lang w:eastAsia="fr-BE"/>
      </w:rPr>
      <w:t>HR2324020061100479261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FD"/>
    <w:rsid w:val="002B4143"/>
    <w:rsid w:val="003433FD"/>
    <w:rsid w:val="004E144C"/>
    <w:rsid w:val="00781362"/>
    <w:rsid w:val="007A1728"/>
    <w:rsid w:val="00AA3706"/>
    <w:rsid w:val="00AC409A"/>
    <w:rsid w:val="00BE6406"/>
    <w:rsid w:val="00C96222"/>
    <w:rsid w:val="00E57147"/>
    <w:rsid w:val="00EC3397"/>
    <w:rsid w:val="00EC3552"/>
    <w:rsid w:val="00F4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4591"/>
  <w15:chartTrackingRefBased/>
  <w15:docId w15:val="{2C9C0937-AFFB-4122-AE4E-DF996859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3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3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3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33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33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33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33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33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33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33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33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33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33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33F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33FD"/>
  </w:style>
  <w:style w:type="paragraph" w:styleId="Podnoje">
    <w:name w:val="footer"/>
    <w:basedOn w:val="Normal"/>
    <w:link w:val="PodnojeChar"/>
    <w:uiPriority w:val="99"/>
    <w:unhideWhenUsed/>
    <w:rsid w:val="0034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33FD"/>
  </w:style>
  <w:style w:type="table" w:styleId="Reetkatablice">
    <w:name w:val="Table Grid"/>
    <w:basedOn w:val="Obinatablica"/>
    <w:uiPriority w:val="39"/>
    <w:rsid w:val="003433FD"/>
    <w:pPr>
      <w:spacing w:after="0" w:line="240" w:lineRule="auto"/>
    </w:pPr>
    <w:rPr>
      <w:kern w:val="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343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Spek</dc:creator>
  <cp:keywords/>
  <dc:description/>
  <cp:lastModifiedBy>Miren Spek</cp:lastModifiedBy>
  <cp:revision>2</cp:revision>
  <dcterms:created xsi:type="dcterms:W3CDTF">2026-03-12T12:52:00Z</dcterms:created>
  <dcterms:modified xsi:type="dcterms:W3CDTF">2026-03-12T12:52:00Z</dcterms:modified>
</cp:coreProperties>
</file>